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bookmarkStart w:id="0" w:name="_GoBack"/>
      <w:bookmarkEnd w:id="0"/>
    </w:p>
    <w:p w:rsidR="00E50A78" w:rsidRPr="00E50A78" w:rsidRDefault="00E50A78" w:rsidP="00B72596">
      <w:pPr>
        <w:pStyle w:val="a3"/>
        <w:jc w:val="center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Договор ________/____</w:t>
      </w:r>
    </w:p>
    <w:p w:rsidR="00B72596" w:rsidRDefault="00E50A78" w:rsidP="00B72596">
      <w:pPr>
        <w:pStyle w:val="a3"/>
        <w:jc w:val="center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(о возмещении затрат на потребляемую электроэнергию)</w:t>
      </w:r>
    </w:p>
    <w:p w:rsidR="00E50A78" w:rsidRPr="00E50A78" w:rsidRDefault="00E50A78" w:rsidP="00B72596">
      <w:pPr>
        <w:pStyle w:val="a3"/>
        <w:jc w:val="center"/>
        <w:rPr>
          <w:rFonts w:ascii="Courier New" w:hAnsi="Courier New" w:cs="Courier New"/>
        </w:rPr>
      </w:pPr>
    </w:p>
    <w:p w:rsidR="00140C40" w:rsidRPr="00626209" w:rsidRDefault="009B5DD1" w:rsidP="0063099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Тульская область,  д.Севостеево              </w:t>
      </w:r>
      <w:r w:rsidR="00B72596">
        <w:rPr>
          <w:rFonts w:ascii="Courier New" w:hAnsi="Courier New" w:cs="Courier New"/>
        </w:rPr>
        <w:t>“___”________________201__г.</w:t>
      </w:r>
    </w:p>
    <w:p w:rsidR="00E50A78" w:rsidRPr="00626209" w:rsidRDefault="00E50A78" w:rsidP="00630994">
      <w:pPr>
        <w:pStyle w:val="a3"/>
        <w:rPr>
          <w:rFonts w:ascii="Courier New" w:hAnsi="Courier New" w:cs="Courier New"/>
        </w:rPr>
      </w:pP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</w:p>
    <w:p w:rsidR="00E50A78" w:rsidRPr="00E50A78" w:rsidRDefault="009B5DD1" w:rsidP="0063099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ТСН №78 «Октава-6»,</w:t>
      </w:r>
      <w:r w:rsidR="00E50A78" w:rsidRPr="00E50A78">
        <w:rPr>
          <w:rFonts w:ascii="Courier New" w:hAnsi="Courier New" w:cs="Courier New"/>
        </w:rPr>
        <w:t xml:space="preserve"> именуемое в дальнейшем Товарищество, в лице председателя правления _______________________, действующего на основании Устава, с одной стороны, и гражданин ___________________________________________________________</w:t>
      </w:r>
      <w:r>
        <w:rPr>
          <w:rFonts w:ascii="Courier New" w:hAnsi="Courier New" w:cs="Courier New"/>
        </w:rPr>
        <w:t>__________</w:t>
      </w:r>
      <w:r w:rsidR="00E50A78" w:rsidRPr="00E50A78">
        <w:rPr>
          <w:rFonts w:ascii="Courier New" w:hAnsi="Courier New" w:cs="Courier New"/>
        </w:rPr>
        <w:t>,</w:t>
      </w:r>
    </w:p>
    <w:p w:rsidR="00140C40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 xml:space="preserve">участок № _____________ на территории </w:t>
      </w:r>
      <w:r w:rsidR="009B5DD1">
        <w:rPr>
          <w:rFonts w:ascii="Courier New" w:hAnsi="Courier New" w:cs="Courier New"/>
        </w:rPr>
        <w:t>ТСН №78 «Октава-6»</w:t>
      </w:r>
      <w:r w:rsidRPr="00E50A78">
        <w:rPr>
          <w:rFonts w:ascii="Courier New" w:hAnsi="Courier New" w:cs="Courier New"/>
        </w:rPr>
        <w:t>, именуемый в дальнейшем Гражданин, с другой стороны, заключили настоящий агентский договор о нижеследующем:</w:t>
      </w:r>
    </w:p>
    <w:p w:rsidR="00E50A78" w:rsidRPr="00E50A78" w:rsidRDefault="00E50A78" w:rsidP="00140C40">
      <w:pPr>
        <w:pStyle w:val="a3"/>
        <w:jc w:val="center"/>
        <w:rPr>
          <w:rFonts w:ascii="Courier New" w:hAnsi="Courier New" w:cs="Courier New"/>
        </w:rPr>
      </w:pPr>
    </w:p>
    <w:p w:rsidR="00E50A78" w:rsidRPr="00E50A78" w:rsidRDefault="00E50A78" w:rsidP="00140C40">
      <w:pPr>
        <w:pStyle w:val="a3"/>
        <w:jc w:val="center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1. ПРЕДМЕТ ДОГОВОРА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1.1 Товарищество на правах управляющей компании обязуется обеспечить передачу Гражданину через присоединенную сеть, принадлежащую коллективу потребителей, электроэнергию на бытовые нужды, а Гражданин обязуется возмещать Товариществу затраты на управление электросетевым хозяйством, и за принятую электроэнергию от электроснабжающей организации, на условиях, определяемых настоящим Договором.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 xml:space="preserve">1.2 Стороны договариваются, что к данному Договору применимы положения Гражданского Кодекса по договору энергоснабжения </w:t>
      </w:r>
      <w:r w:rsidRPr="00626209">
        <w:rPr>
          <w:rFonts w:ascii="Courier New" w:hAnsi="Courier New" w:cs="Courier New"/>
        </w:rPr>
        <w:t xml:space="preserve">(часть 2, параграф 6 -&gt;&gt;&gt;). </w:t>
      </w:r>
    </w:p>
    <w:p w:rsidR="00140C40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1.3 Стороны обязуются руководствоваться положениями настоящего Договора, Гражданским кодексом РФ, Федеральным законом "Об электроэнергетике", Федеральным законом "О садоводческих, огороднических и дачных некоммерческих объединениях граждан", Уставом Товарищества и иными нормативными документами, принятыми в соответствии с ними.</w:t>
      </w:r>
    </w:p>
    <w:p w:rsidR="00E50A78" w:rsidRPr="00E50A78" w:rsidRDefault="00E50A78" w:rsidP="00140C40">
      <w:pPr>
        <w:pStyle w:val="a3"/>
        <w:jc w:val="center"/>
        <w:rPr>
          <w:rFonts w:ascii="Courier New" w:hAnsi="Courier New" w:cs="Courier New"/>
        </w:rPr>
      </w:pPr>
    </w:p>
    <w:p w:rsidR="00E50A78" w:rsidRPr="00E50A78" w:rsidRDefault="00E50A78" w:rsidP="00140C40">
      <w:pPr>
        <w:pStyle w:val="a3"/>
        <w:jc w:val="center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2. ОБЯЗАННОСТИ СТОРОН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 xml:space="preserve">2.1 Товарищество обязуется: 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2.1.</w:t>
      </w:r>
      <w:r w:rsidR="009770C0" w:rsidRPr="009770C0">
        <w:rPr>
          <w:rFonts w:ascii="Courier New" w:hAnsi="Courier New" w:cs="Courier New"/>
        </w:rPr>
        <w:t>1</w:t>
      </w:r>
      <w:r w:rsidRPr="00E50A78">
        <w:rPr>
          <w:rFonts w:ascii="Courier New" w:hAnsi="Courier New" w:cs="Courier New"/>
        </w:rPr>
        <w:t xml:space="preserve"> Обеспечить передачу Гражданину электроэнергии надлежащего качества на бытовые нужды в необходимом ему количестве при наличии у него: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 xml:space="preserve">приборов учета (счётчика); </w:t>
      </w:r>
    </w:p>
    <w:p w:rsidR="00E50A78" w:rsidRPr="00140C40" w:rsidRDefault="00E50A78" w:rsidP="00630994">
      <w:pPr>
        <w:pStyle w:val="a3"/>
        <w:rPr>
          <w:rFonts w:ascii="Courier New" w:hAnsi="Courier New" w:cs="Courier New"/>
          <w:b/>
        </w:rPr>
      </w:pPr>
      <w:r w:rsidRPr="00140C40">
        <w:rPr>
          <w:rFonts w:ascii="Courier New" w:hAnsi="Courier New" w:cs="Courier New"/>
          <w:b/>
        </w:rPr>
        <w:t>проверки ч</w:t>
      </w:r>
      <w:r w:rsidR="00140C40" w:rsidRPr="00140C40">
        <w:rPr>
          <w:rFonts w:ascii="Courier New" w:hAnsi="Courier New" w:cs="Courier New"/>
          <w:b/>
        </w:rPr>
        <w:t>ленами комиссии по контролю за э</w:t>
      </w:r>
      <w:r w:rsidRPr="00140C40">
        <w:rPr>
          <w:rFonts w:ascii="Courier New" w:hAnsi="Courier New" w:cs="Courier New"/>
          <w:b/>
        </w:rPr>
        <w:t>лектроэнергией и электриком товарищества готовности жилого (дачного) дома к подключению к линии элекропередач</w:t>
      </w:r>
      <w:r w:rsidR="00140C40" w:rsidRPr="00140C40">
        <w:rPr>
          <w:rFonts w:ascii="Courier New" w:hAnsi="Courier New" w:cs="Courier New"/>
          <w:b/>
        </w:rPr>
        <w:t>и</w:t>
      </w:r>
      <w:r w:rsidRPr="00140C40">
        <w:rPr>
          <w:rFonts w:ascii="Courier New" w:hAnsi="Courier New" w:cs="Courier New"/>
          <w:b/>
        </w:rPr>
        <w:t xml:space="preserve"> с составлением акта; </w:t>
      </w:r>
    </w:p>
    <w:p w:rsidR="00E50A78" w:rsidRPr="00140C40" w:rsidRDefault="00E50A78" w:rsidP="00630994">
      <w:pPr>
        <w:pStyle w:val="a3"/>
        <w:rPr>
          <w:rFonts w:ascii="Courier New" w:hAnsi="Courier New" w:cs="Courier New"/>
          <w:b/>
        </w:rPr>
      </w:pPr>
      <w:r w:rsidRPr="00140C40">
        <w:rPr>
          <w:rFonts w:ascii="Courier New" w:hAnsi="Courier New" w:cs="Courier New"/>
          <w:b/>
        </w:rPr>
        <w:t xml:space="preserve">акта балансового разграничения между ВЛ-0,4 квт и жилым домом (дачным домиком) (составляется электриком СНТ). 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2.1.</w:t>
      </w:r>
      <w:r w:rsidR="009770C0" w:rsidRPr="009770C0">
        <w:rPr>
          <w:rFonts w:ascii="Courier New" w:hAnsi="Courier New" w:cs="Courier New"/>
        </w:rPr>
        <w:t>2</w:t>
      </w:r>
      <w:r w:rsidRPr="00E50A78">
        <w:rPr>
          <w:rFonts w:ascii="Courier New" w:hAnsi="Courier New" w:cs="Courier New"/>
        </w:rPr>
        <w:t xml:space="preserve"> Принимать от Гражданина оплату за услугу управления общей долевой собственностью (электросетевым хозяйством) и фактически потреблённую им электроэнергию согласно действующим областным тарифам и данным бухгалтерского учёта Товарищества. </w:t>
      </w:r>
      <w:r w:rsidRPr="00140C40">
        <w:rPr>
          <w:rFonts w:ascii="Courier New" w:hAnsi="Courier New" w:cs="Courier New"/>
          <w:b/>
        </w:rPr>
        <w:t xml:space="preserve">Порядок приёма платежей регулируется Уставом </w:t>
      </w:r>
      <w:r w:rsidR="009B5DD1">
        <w:rPr>
          <w:rFonts w:ascii="Courier New" w:hAnsi="Courier New" w:cs="Courier New"/>
        </w:rPr>
        <w:t>ТСН №78 «Октава-6»</w:t>
      </w:r>
      <w:r w:rsidR="009B5DD1" w:rsidRPr="00E50A78">
        <w:rPr>
          <w:rFonts w:ascii="Courier New" w:hAnsi="Courier New" w:cs="Courier New"/>
        </w:rPr>
        <w:t xml:space="preserve">, </w:t>
      </w:r>
      <w:r w:rsidRPr="00140C40">
        <w:rPr>
          <w:rFonts w:ascii="Courier New" w:hAnsi="Courier New" w:cs="Courier New"/>
          <w:b/>
        </w:rPr>
        <w:t>"Положением о порядке уплаты взносов, иных обязательных платежей и расходовании средств</w:t>
      </w:r>
      <w:r w:rsidRPr="00E50A78">
        <w:rPr>
          <w:rFonts w:ascii="Courier New" w:hAnsi="Courier New" w:cs="Courier New"/>
        </w:rPr>
        <w:t xml:space="preserve"> в </w:t>
      </w:r>
      <w:r w:rsidR="009B5DD1">
        <w:rPr>
          <w:rFonts w:ascii="Courier New" w:hAnsi="Courier New" w:cs="Courier New"/>
        </w:rPr>
        <w:t>ТСН №78 «Октава-6»</w:t>
      </w:r>
      <w:r w:rsidR="00140C40" w:rsidRPr="00140C40">
        <w:rPr>
          <w:rFonts w:ascii="Courier New" w:hAnsi="Courier New" w:cs="Courier New"/>
        </w:rPr>
        <w:t>”</w:t>
      </w:r>
      <w:r w:rsidR="009B5DD1">
        <w:rPr>
          <w:rFonts w:ascii="Courier New" w:hAnsi="Courier New" w:cs="Courier New"/>
        </w:rPr>
        <w:t>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2.1.</w:t>
      </w:r>
      <w:r w:rsidR="009770C0" w:rsidRPr="009770C0">
        <w:rPr>
          <w:rFonts w:ascii="Courier New" w:hAnsi="Courier New" w:cs="Courier New"/>
        </w:rPr>
        <w:t>3</w:t>
      </w:r>
      <w:r w:rsidRPr="00E50A78">
        <w:rPr>
          <w:rFonts w:ascii="Courier New" w:hAnsi="Courier New" w:cs="Courier New"/>
        </w:rPr>
        <w:t xml:space="preserve"> </w:t>
      </w:r>
      <w:r w:rsidRPr="00140C40">
        <w:rPr>
          <w:rFonts w:ascii="Courier New" w:hAnsi="Courier New" w:cs="Courier New"/>
          <w:b/>
        </w:rPr>
        <w:t>Не реже двух раз в год (весна, осень) снимать контрольные показания и проводить техническое обследование прибора учёта Гражданина,</w:t>
      </w:r>
      <w:r w:rsidRPr="00E50A78">
        <w:rPr>
          <w:rFonts w:ascii="Courier New" w:hAnsi="Courier New" w:cs="Courier New"/>
        </w:rPr>
        <w:t xml:space="preserve"> находящегося в его собственности. 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2.1.</w:t>
      </w:r>
      <w:r w:rsidR="009770C0" w:rsidRPr="009770C0">
        <w:rPr>
          <w:rFonts w:ascii="Courier New" w:hAnsi="Courier New" w:cs="Courier New"/>
        </w:rPr>
        <w:t>4</w:t>
      </w:r>
      <w:r w:rsidRPr="00E50A78">
        <w:rPr>
          <w:rFonts w:ascii="Courier New" w:hAnsi="Courier New" w:cs="Courier New"/>
        </w:rPr>
        <w:t xml:space="preserve"> Качество подаваемой энергии должно соответствовать требованиям, установленным государственными стандартами и иными обязательными правилами.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2.1.</w:t>
      </w:r>
      <w:r w:rsidR="009770C0" w:rsidRPr="009770C0">
        <w:rPr>
          <w:rFonts w:ascii="Courier New" w:hAnsi="Courier New" w:cs="Courier New"/>
        </w:rPr>
        <w:t>5</w:t>
      </w:r>
      <w:r w:rsidRPr="00E50A78">
        <w:rPr>
          <w:rFonts w:ascii="Courier New" w:hAnsi="Courier New" w:cs="Courier New"/>
        </w:rPr>
        <w:t xml:space="preserve"> Обеспечивать надлежащее техническое состояние и безопасность энергетических сетей в соответствии с требованиями к техническому состоянию и эксплуатации энергетических сетей, приборов и оборудования, находящегося в его ведении в соответствии с Уставом Товарищества.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2.1.</w:t>
      </w:r>
      <w:r w:rsidR="009770C0" w:rsidRPr="009770C0">
        <w:rPr>
          <w:rFonts w:ascii="Courier New" w:hAnsi="Courier New" w:cs="Courier New"/>
        </w:rPr>
        <w:t>6</w:t>
      </w:r>
      <w:r w:rsidRPr="00E50A78">
        <w:rPr>
          <w:rFonts w:ascii="Courier New" w:hAnsi="Courier New" w:cs="Courier New"/>
        </w:rPr>
        <w:t xml:space="preserve"> В установленные законодательством сроки уведомлять Гражданина о прекращении или ограничении подачи энергии. Разъяснить Гражданину причины и продолжительность ограничения, либо временного отключения электрической энергии.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lastRenderedPageBreak/>
        <w:t>2.2 Гражданин обязуется: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2.2.1 Возмещать посредством оплаты Товариществу фактически принятое количество электроэнергии согласно действующим тарифам (определенными в соответствии с действующим Законодательством РФ), на основании показаний индивидуального прибора учёта (счётчика) и процента потерь в магистрали от прибора учета в КТП до индивидуального прибора учёта. Процент потерь в магистрали сторонами устанавливается до общего (вводного</w:t>
      </w:r>
      <w:r w:rsidRPr="00140C40">
        <w:rPr>
          <w:rFonts w:ascii="Courier New" w:hAnsi="Courier New" w:cs="Courier New"/>
          <w:b/>
        </w:rPr>
        <w:t>) счётчика путём расчётов и утверждается общим собранием потребителей электроэнергии.</w:t>
      </w:r>
      <w:r w:rsidRPr="00E50A78">
        <w:rPr>
          <w:rFonts w:ascii="Courier New" w:hAnsi="Courier New" w:cs="Courier New"/>
        </w:rPr>
        <w:t xml:space="preserve"> Оплата осуществляются согласно п. 3.2 данного договора.</w:t>
      </w:r>
    </w:p>
    <w:p w:rsidR="00E50A78" w:rsidRPr="009770C0" w:rsidRDefault="00E50A78" w:rsidP="00630994">
      <w:pPr>
        <w:pStyle w:val="a3"/>
        <w:rPr>
          <w:rFonts w:ascii="Courier New" w:hAnsi="Courier New" w:cs="Courier New"/>
          <w:u w:val="single"/>
        </w:rPr>
      </w:pPr>
      <w:r w:rsidRPr="00E50A78">
        <w:rPr>
          <w:rFonts w:ascii="Courier New" w:hAnsi="Courier New" w:cs="Courier New"/>
        </w:rPr>
        <w:t xml:space="preserve">2.2.2 Возмещать посредством оплаты Товариществу </w:t>
      </w:r>
      <w:r w:rsidRPr="00140C40">
        <w:rPr>
          <w:rFonts w:ascii="Courier New" w:hAnsi="Courier New" w:cs="Courier New"/>
          <w:b/>
        </w:rPr>
        <w:t>причитающуюся ему долю фактически произведённых Товариществом затрат на эксплуатационные услуги по управлению электросетевым хозяйством в адрес Гражданина</w:t>
      </w:r>
      <w:r w:rsidRPr="00E50A78">
        <w:rPr>
          <w:rFonts w:ascii="Courier New" w:hAnsi="Courier New" w:cs="Courier New"/>
        </w:rPr>
        <w:t xml:space="preserve">. Стоимость эксплуатационных услуг по управлению (зарплата электрика, налоги, техническое обслуживание до энергомера потребителя и т.д.) определяется согласно действующим тарифам и </w:t>
      </w:r>
      <w:r w:rsidRPr="009770C0">
        <w:rPr>
          <w:rFonts w:ascii="Courier New" w:hAnsi="Courier New" w:cs="Courier New"/>
          <w:u w:val="single"/>
        </w:rPr>
        <w:t>заключённым Товариществом договорам на энергоснабжение и техническое обслуживание электросетей</w:t>
      </w:r>
      <w:r w:rsidRPr="00E50A78">
        <w:rPr>
          <w:rFonts w:ascii="Courier New" w:hAnsi="Courier New" w:cs="Courier New"/>
        </w:rPr>
        <w:t xml:space="preserve">. </w:t>
      </w:r>
      <w:r w:rsidRPr="009770C0">
        <w:rPr>
          <w:rFonts w:ascii="Courier New" w:hAnsi="Courier New" w:cs="Courier New"/>
          <w:u w:val="single"/>
        </w:rPr>
        <w:t>Размер доли возмещения затрат определяется Общим собранием граждан, имеющих садовые земельные участки и технологическое присоединение к ЛЭП на территории Товарищества.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 xml:space="preserve">2.2.3 Обеспечивать беспрепятственный доступ к приборам учёта представителей Товарищества (электрика и членов комиссии по электроэнергии) для проведения проверки согласно п. 2.1.3. </w:t>
      </w:r>
      <w:r w:rsidRPr="009770C0">
        <w:rPr>
          <w:rFonts w:ascii="Courier New" w:hAnsi="Courier New" w:cs="Courier New"/>
          <w:u w:val="single"/>
        </w:rPr>
        <w:t>Полномочия представителей устанавливается общим собранием граждан, имеющих электрифицированные участки, и заверяются Председателем Товарищества.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2.2.4 Незамедлительно (в течение семи суток) сообщать Товариществу (в лице его представителя п.2.2.3) об авариях, о пожарах, неисправностях приборов учета энергии, нарушении имеющейся схемы учета электроэнергии (в том числе целостности электросчетчика и пломб) и об иных нарушениях, возникающих при пользовании энергией в порядке, предусмотренном данным договором.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2.2.5 В случае необходимости осуществлять ремонт прибора учёта, находящегося в собственности Гражданина. При производстве ремонта прибора учёта, допускается определение фактического потребления электроэнергии по среднемесячному показателю потребления.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 xml:space="preserve">2.2.6 </w:t>
      </w:r>
      <w:r w:rsidRPr="009770C0">
        <w:rPr>
          <w:rFonts w:ascii="Courier New" w:hAnsi="Courier New" w:cs="Courier New"/>
          <w:b/>
        </w:rPr>
        <w:t>Не менять прибор учёта электроэнергии, не имеющего паспорта</w:t>
      </w:r>
      <w:r w:rsidRPr="00E50A78">
        <w:rPr>
          <w:rFonts w:ascii="Courier New" w:hAnsi="Courier New" w:cs="Courier New"/>
        </w:rPr>
        <w:t>, и без согласования с Товариществом не осуществлять замену одного прибора учёта электроэнергии на другой.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2.2.7 Не подключать к своим сетям других потребителей.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 xml:space="preserve">2.2.8 Получить временное разрешение на потребление электроэнергии в случае необходимости подключения электрооборудования для производства ремонтно-строительных работ к сетям Товарищества, минуя схему учёта энергии. </w:t>
      </w:r>
      <w:r w:rsidRPr="009770C0">
        <w:rPr>
          <w:rFonts w:ascii="Courier New" w:hAnsi="Courier New" w:cs="Courier New"/>
          <w:b/>
        </w:rPr>
        <w:t>Разрешение оформляет электрик общества и комиссия по контролю за электроэнергией.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 xml:space="preserve">2.2.9 </w:t>
      </w:r>
      <w:r w:rsidRPr="009770C0">
        <w:rPr>
          <w:rFonts w:ascii="Courier New" w:hAnsi="Courier New" w:cs="Courier New"/>
          <w:u w:val="single"/>
        </w:rPr>
        <w:t>Получить у электрика акт балансового разграничения между ВЛ-0,4 квт и жилым домиком</w:t>
      </w:r>
      <w:r w:rsidRPr="00E50A78">
        <w:rPr>
          <w:rFonts w:ascii="Courier New" w:hAnsi="Courier New" w:cs="Courier New"/>
        </w:rPr>
        <w:t>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2.2.10 При расторжении договора уведомить об этом Товарищество и произвести полный расчёт за фактически потреблённую энергию, а также внести необходимый платёж согласно п.2.2.1 и погасить все имеющиеся на дату уведомления задолженности по настоящему договору.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2.2.11 Хранить платёжные документы (квитанции), подтверждающие совершение любых платежей по снабжению электроэнергией, в течение 3-х лет с момента их совершения.</w:t>
      </w:r>
    </w:p>
    <w:p w:rsidR="00E50A78" w:rsidRPr="00E50A78" w:rsidRDefault="00E50A78" w:rsidP="00140C40">
      <w:pPr>
        <w:pStyle w:val="a3"/>
        <w:jc w:val="center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3. ОПЛАТА ЭНЕРГИИ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3.1 Учёт потреблённой Гражданином электроэнергии осуществляется электронным прибором учёта _________________</w:t>
      </w:r>
      <w:r w:rsidR="009B5DD1">
        <w:rPr>
          <w:rFonts w:ascii="Courier New" w:hAnsi="Courier New" w:cs="Courier New"/>
        </w:rPr>
        <w:t>_______</w:t>
      </w:r>
      <w:r w:rsidRPr="00E50A78">
        <w:rPr>
          <w:rFonts w:ascii="Courier New" w:hAnsi="Courier New" w:cs="Courier New"/>
        </w:rPr>
        <w:t xml:space="preserve"> № _________________.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 xml:space="preserve">3.2 Расчётный период для оплаты Гражданином переданной электроэнергии (п.2.2.1) </w:t>
      </w:r>
      <w:r w:rsidRPr="00FA3BB3">
        <w:rPr>
          <w:rFonts w:ascii="Courier New" w:hAnsi="Courier New" w:cs="Courier New"/>
          <w:b/>
          <w:i/>
        </w:rPr>
        <w:t xml:space="preserve">устанавливается ежемесячный, с </w:t>
      </w:r>
      <w:r w:rsidR="009B5DD1" w:rsidRPr="00FA3BB3">
        <w:rPr>
          <w:rFonts w:ascii="Courier New" w:hAnsi="Courier New" w:cs="Courier New"/>
          <w:b/>
          <w:i/>
        </w:rPr>
        <w:t>01</w:t>
      </w:r>
      <w:r w:rsidRPr="00FA3BB3">
        <w:rPr>
          <w:rFonts w:ascii="Courier New" w:hAnsi="Courier New" w:cs="Courier New"/>
          <w:b/>
          <w:i/>
        </w:rPr>
        <w:t xml:space="preserve"> по </w:t>
      </w:r>
      <w:r w:rsidR="009B5DD1" w:rsidRPr="00FA3BB3">
        <w:rPr>
          <w:rFonts w:ascii="Courier New" w:hAnsi="Courier New" w:cs="Courier New"/>
          <w:b/>
          <w:i/>
        </w:rPr>
        <w:t>15</w:t>
      </w:r>
      <w:r w:rsidRPr="00FA3BB3">
        <w:rPr>
          <w:rFonts w:ascii="Courier New" w:hAnsi="Courier New" w:cs="Courier New"/>
          <w:b/>
          <w:i/>
        </w:rPr>
        <w:t xml:space="preserve"> число </w:t>
      </w:r>
      <w:r w:rsidR="009B5DD1" w:rsidRPr="00FA3BB3">
        <w:rPr>
          <w:rFonts w:ascii="Courier New" w:hAnsi="Courier New" w:cs="Courier New"/>
          <w:b/>
          <w:i/>
        </w:rPr>
        <w:t>месяца следующего за расчетным.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Расчётный период для оплаты Гражданином эксплуатационных расходов (п.2.2.2) устанавливается: ежеквартальный, оплата в течение 1 месяца квартала.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lastRenderedPageBreak/>
        <w:t xml:space="preserve">3.3 Количество фактически потреблённой электроэнергии определяется по показаниям прибора учёта (счётчика) на последний день </w:t>
      </w:r>
      <w:r w:rsidR="009B5DD1">
        <w:rPr>
          <w:rFonts w:ascii="Courier New" w:hAnsi="Courier New" w:cs="Courier New"/>
        </w:rPr>
        <w:t>расчетного</w:t>
      </w:r>
      <w:r w:rsidRPr="00E50A78">
        <w:rPr>
          <w:rFonts w:ascii="Courier New" w:hAnsi="Courier New" w:cs="Courier New"/>
        </w:rPr>
        <w:t xml:space="preserve"> месяца. 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 xml:space="preserve">3.4 Оплата производится </w:t>
      </w:r>
      <w:r w:rsidRPr="00FA3BB3">
        <w:rPr>
          <w:rFonts w:ascii="Courier New" w:hAnsi="Courier New" w:cs="Courier New"/>
          <w:b/>
          <w:i/>
        </w:rPr>
        <w:t xml:space="preserve">не позднее </w:t>
      </w:r>
      <w:r w:rsidR="009B5DD1" w:rsidRPr="00FA3BB3">
        <w:rPr>
          <w:rFonts w:ascii="Courier New" w:hAnsi="Courier New" w:cs="Courier New"/>
          <w:b/>
          <w:i/>
        </w:rPr>
        <w:t>15</w:t>
      </w:r>
      <w:r w:rsidRPr="00FA3BB3">
        <w:rPr>
          <w:rFonts w:ascii="Courier New" w:hAnsi="Courier New" w:cs="Courier New"/>
          <w:b/>
          <w:i/>
        </w:rPr>
        <w:t xml:space="preserve"> числа </w:t>
      </w:r>
      <w:r w:rsidR="009B5DD1" w:rsidRPr="00FA3BB3">
        <w:rPr>
          <w:rFonts w:ascii="Courier New" w:hAnsi="Courier New" w:cs="Courier New"/>
          <w:b/>
          <w:i/>
        </w:rPr>
        <w:t>месяца следующего за расчетным</w:t>
      </w:r>
      <w:r w:rsidRPr="00FA3BB3">
        <w:rPr>
          <w:rFonts w:ascii="Courier New" w:hAnsi="Courier New" w:cs="Courier New"/>
          <w:b/>
          <w:i/>
        </w:rPr>
        <w:t>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3.5 Гражданин имеет право внести авансовый платеж за период до 3 месяцев текущего года в размере ожидаемого среднего потребления (в соответствии со среднемесячным потреблением в обозначенный период за последние 3 года).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3.6 Начисления для оплаты потреблённой энергии производятся в соответствии с действующими на момент оплаты тарифам, установленными в соответствии с действующим Законодательством.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3.7 Факт оплаты удостоверяется расчётным документом (квитанцией), заверенной печатью Товарищества</w:t>
      </w:r>
      <w:r w:rsidR="00FA3BB3">
        <w:rPr>
          <w:rFonts w:ascii="Courier New" w:hAnsi="Courier New" w:cs="Courier New"/>
        </w:rPr>
        <w:t xml:space="preserve"> </w:t>
      </w:r>
      <w:r w:rsidR="00FA3BB3" w:rsidRPr="00FA3BB3">
        <w:rPr>
          <w:rFonts w:ascii="Courier New" w:hAnsi="Courier New" w:cs="Courier New"/>
          <w:b/>
          <w:i/>
        </w:rPr>
        <w:t>или копией банковского документа об оплате, подтвержденного банковской выпиской по счету Товарищества</w:t>
      </w:r>
      <w:r w:rsidRPr="00E50A78">
        <w:rPr>
          <w:rFonts w:ascii="Courier New" w:hAnsi="Courier New" w:cs="Courier New"/>
        </w:rPr>
        <w:t>. Количество переданной энергии и тариф, действующий на момент оплаты,</w:t>
      </w:r>
      <w:r w:rsidRPr="00FA3BB3">
        <w:rPr>
          <w:rFonts w:ascii="Courier New" w:hAnsi="Courier New" w:cs="Courier New"/>
          <w:b/>
          <w:i/>
        </w:rPr>
        <w:t xml:space="preserve"> вносится в </w:t>
      </w:r>
      <w:r w:rsidR="009B5DD1" w:rsidRPr="00FA3BB3">
        <w:rPr>
          <w:rFonts w:ascii="Courier New" w:hAnsi="Courier New" w:cs="Courier New"/>
          <w:b/>
          <w:i/>
        </w:rPr>
        <w:t>Извещение/квитанцию</w:t>
      </w:r>
      <w:r w:rsidRPr="00FA3BB3">
        <w:rPr>
          <w:rFonts w:ascii="Courier New" w:hAnsi="Courier New" w:cs="Courier New"/>
          <w:b/>
          <w:i/>
        </w:rPr>
        <w:t>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 xml:space="preserve">3.8 Срок внесения доли возмещения затрат Товарищества </w:t>
      </w:r>
      <w:commentRangeStart w:id="1"/>
      <w:r w:rsidRPr="00FA3BB3">
        <w:rPr>
          <w:rFonts w:ascii="Courier New" w:hAnsi="Courier New" w:cs="Courier New"/>
          <w:b/>
        </w:rPr>
        <w:t xml:space="preserve">на услугу управления электросетевым хозяйством в соответствии </w:t>
      </w:r>
      <w:commentRangeEnd w:id="1"/>
      <w:r w:rsidR="00FA3BB3">
        <w:rPr>
          <w:rStyle w:val="a5"/>
          <w:rFonts w:asciiTheme="minorHAnsi" w:hAnsiTheme="minorHAnsi"/>
        </w:rPr>
        <w:commentReference w:id="1"/>
      </w:r>
      <w:r w:rsidRPr="00E50A78">
        <w:rPr>
          <w:rFonts w:ascii="Courier New" w:hAnsi="Courier New" w:cs="Courier New"/>
        </w:rPr>
        <w:t>с п.2.2.2 осуществляется ежеквартально совместно с оплатой электроэнергии п.3.2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 xml:space="preserve">3.9 </w:t>
      </w:r>
      <w:commentRangeStart w:id="2"/>
      <w:r w:rsidRPr="00E50A78">
        <w:rPr>
          <w:rFonts w:ascii="Courier New" w:hAnsi="Courier New" w:cs="Courier New"/>
        </w:rPr>
        <w:t>Расчёты по договору производятся:</w:t>
      </w:r>
      <w:commentRangeEnd w:id="2"/>
      <w:r w:rsidR="00FA3BB3">
        <w:rPr>
          <w:rStyle w:val="a5"/>
          <w:rFonts w:asciiTheme="minorHAnsi" w:hAnsiTheme="minorHAnsi"/>
        </w:rPr>
        <w:commentReference w:id="2"/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      1) по показаниям прибора учёта (счётчика) Гражданина (п.2.2.1), снимаемым уполномоченным представителем Товарищества – за фактически потреблённую электроэнергию;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      2) по данным бухгалтерского учёта Товарищества (п.2.2.2) – за возмещение фактических затрат Товарищества на услугу управления электросетевым хозяйством.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      При окончательном расчёте составляется двусторонний акт.</w:t>
      </w:r>
    </w:p>
    <w:p w:rsidR="00140C40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3.10 Периодом расчётов по разного рода составленным актам считается один календарный месяц с даты подписания соответствующего акта.</w:t>
      </w:r>
    </w:p>
    <w:p w:rsidR="00E50A78" w:rsidRPr="00E50A78" w:rsidRDefault="00E50A78" w:rsidP="00140C40">
      <w:pPr>
        <w:pStyle w:val="a3"/>
        <w:jc w:val="center"/>
        <w:rPr>
          <w:rFonts w:ascii="Courier New" w:hAnsi="Courier New" w:cs="Courier New"/>
        </w:rPr>
      </w:pPr>
    </w:p>
    <w:p w:rsidR="00E50A78" w:rsidRPr="00E50A78" w:rsidRDefault="00E50A78" w:rsidP="00140C40">
      <w:pPr>
        <w:pStyle w:val="a3"/>
        <w:jc w:val="center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4. ОТВЕТСТВЕННОСТЬ СТОРОН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4.1 В случае нарушения Товариществом требований, предъявляемых к качеству энергии, Гражданин вправе отказаться от использования такой энергии. При этом Товарищество вправе требовать возмещения Гражданином стоимости той электроэнергии, что он фактически использовал.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4.2 Товарищество, при отсутствии его вины, не несёт ответственность перед Гражданином за не доотпуск энергии, перерыв в подаче энергии и ненадлежащее исполнение договорных обязательств, вызванные регулированием режима потребления энергии, осуществленного на основании закона или иных правовых актов, стихийными бедствиями или форс-мажорными обстоятельствами.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4.3 Не</w:t>
      </w:r>
      <w:r w:rsidR="00B72596">
        <w:rPr>
          <w:rFonts w:ascii="Courier New" w:hAnsi="Courier New" w:cs="Courier New"/>
        </w:rPr>
        <w:t xml:space="preserve"> </w:t>
      </w:r>
      <w:r w:rsidRPr="00E50A78">
        <w:rPr>
          <w:rFonts w:ascii="Courier New" w:hAnsi="Courier New" w:cs="Courier New"/>
        </w:rPr>
        <w:t xml:space="preserve">допуск к приборам учёта уполномоченных представителей Товарищества для проведения проверки признается существенным нарушением данного Договора Гражданином и влечёт санкции, предусмотренные данным Договором. 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4.4 Не</w:t>
      </w:r>
      <w:r w:rsidR="00B72596">
        <w:rPr>
          <w:rFonts w:ascii="Courier New" w:hAnsi="Courier New" w:cs="Courier New"/>
        </w:rPr>
        <w:t xml:space="preserve"> </w:t>
      </w:r>
      <w:r w:rsidRPr="00E50A78">
        <w:rPr>
          <w:rFonts w:ascii="Courier New" w:hAnsi="Courier New" w:cs="Courier New"/>
        </w:rPr>
        <w:t xml:space="preserve">допуск к приборам учёта уполномоченных представителей Товарищества для проведения проверки, а также задолженность по платежам услуг передачи электроэнергии (п.2.2.2), </w:t>
      </w:r>
      <w:r w:rsidRPr="00FA3BB3">
        <w:rPr>
          <w:rFonts w:ascii="Courier New" w:hAnsi="Courier New" w:cs="Courier New"/>
          <w:b/>
          <w:u w:val="single"/>
        </w:rPr>
        <w:t xml:space="preserve">даёт право Товариществу остановить приём платежей от Гражданина за потреблённую электроэнергию (п.2.2.1), </w:t>
      </w:r>
      <w:r w:rsidRPr="00E50A78">
        <w:rPr>
          <w:rFonts w:ascii="Courier New" w:hAnsi="Courier New" w:cs="Courier New"/>
        </w:rPr>
        <w:t>в пользу платежа услуг управления электросетевым хозяйством (п.2.2.2). В случае имеющегося аванса по потреблённой электроэнергии (п.2.2.1) Товарищество вправе сделать зачёт в пользу платежа услуг управления (п.2.2.2).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 xml:space="preserve">4.5 При выявлении несанкционированного подключения до приборов учёта, нарушения целостности пломб, либо постороннего вмешательства в приборы учёта, а также несвоевременного сообщения о выходе прибора учёта из строя, уполномоченным представителем Товарищества составляется акт и начисляется количество потреблённой электроэнергии, </w:t>
      </w:r>
      <w:r w:rsidRPr="00FA3BB3">
        <w:rPr>
          <w:rFonts w:ascii="Courier New" w:hAnsi="Courier New" w:cs="Courier New"/>
          <w:b/>
        </w:rPr>
        <w:t>исходя из выделенной на домик электрической мощности за отчётный период.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4.6 Гражданин не несёт ответственность перед Товариществом за нарушения, предусмотренные п. 4.5 данного Договора, если он вовремя сообщил о них в порядке, предусмотренном п. 2.2.3 данного Договора.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lastRenderedPageBreak/>
        <w:t>4.7 Нарушения, допущенные Гражданином при пользовании электроэнергией, оформляются актом в присутствии уполномоченных представителей Товарищества и Гражданина. В случае отказа Гражданина (представителя Гражданина) подписать акт, об этом делается соответствующая запись в акте. Форма акта устанавливается Уставом Товарищества.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4.8 Несвоевременное внесение платы за поставленную электроэнергию влечёт начисление пени в размере 0,1% с просроченной суммы платежей за каждый день просрочки.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4.9 Товарищество вправе заявить о существенном нарушении договора Гражданином при неоплате Гражданином потреблённой энергии за два расчётных периода (с учетом возможных авансовых платежей), с составлением соответствующего акта сверки взаиморасчётов.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 xml:space="preserve">4.10 В случаях неисполнения или ненадлежащего исполнения обязательств по данному Договору сторона, нарушившая обязательство, обязана возместить причинённый этим </w:t>
      </w:r>
      <w:r w:rsidRPr="00FA3BB3">
        <w:rPr>
          <w:rFonts w:ascii="Courier New" w:hAnsi="Courier New" w:cs="Courier New"/>
          <w:b/>
        </w:rPr>
        <w:t>реальный ущерб в порядке, предусмотренным Уставом Товарищества и п. 6.1 данного Договора</w:t>
      </w:r>
      <w:r w:rsidRPr="00E50A78">
        <w:rPr>
          <w:rFonts w:ascii="Courier New" w:hAnsi="Courier New" w:cs="Courier New"/>
        </w:rPr>
        <w:t>.</w:t>
      </w:r>
    </w:p>
    <w:p w:rsidR="00140C40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4.11 Стороны освобождаются от ответственности за невыполнение обязательств по настоящему Договору в случае, если это невыполнение вызвано форс-мажорными обстоятельствами, которые признаются по действующему законодательству РФ.</w:t>
      </w:r>
    </w:p>
    <w:p w:rsidR="00E50A78" w:rsidRPr="00E50A78" w:rsidRDefault="00E50A78" w:rsidP="00140C40">
      <w:pPr>
        <w:pStyle w:val="a3"/>
        <w:jc w:val="center"/>
        <w:rPr>
          <w:rFonts w:ascii="Courier New" w:hAnsi="Courier New" w:cs="Courier New"/>
        </w:rPr>
      </w:pPr>
    </w:p>
    <w:p w:rsidR="00E50A78" w:rsidRPr="00E50A78" w:rsidRDefault="00E50A78" w:rsidP="00140C40">
      <w:pPr>
        <w:pStyle w:val="a3"/>
        <w:jc w:val="center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5. ПЕРЕРЫВ, ПРЕКРАЩЕНИЕ ПОДАЧИ ЭЛЕКТРОЭНЕРГИИ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5.1 Перерыв в подаче, прекращение или ограничение подачи электроэнергии допускается в случаях: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5.1.1 Когда неудовлетворительное состояние сетей, приборов учета, иного оборудования Гражданина, установленного органом государственного энергетического надзора, угрожает аварией или создает угрозу жизни и безопасности граждан;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5.1.2 В случае необходимости принять неотложные меры по предотвращению или ликвидации аварии в системе Товарищества или Сетевой организации.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5.1.3 В случае более, чем двухмесячной задолженности по составленным актам (п. 4.5, п. 4.9)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5.2 Товарищество вправе прекратить подачу электроэнергии Гражданину в случаях существенного нарушения условий Договора Гражданином в порядке, предусмотренном действующим законодательством и условиями данного Договора.</w:t>
      </w:r>
    </w:p>
    <w:p w:rsidR="00140C40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5.3 Прекращение подачи электроэнергии в соответствии с п.5.1.3 осуществляется электриком Товарищества по заявке комиссии по контролю за электроэнергией, путём отключения проводов Гражданина от столбов ВЛ-0,4. Включение осуществляется электриком Товарищества, при погашении задолженностей по актам и компенсации расходов Товарищества за включение \ выключение Гражданина.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</w:p>
    <w:p w:rsidR="00E50A78" w:rsidRPr="00E50A78" w:rsidRDefault="00E50A78" w:rsidP="00140C40">
      <w:pPr>
        <w:pStyle w:val="a3"/>
        <w:jc w:val="center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6. РАЗРЕШЕНИЕ СПОРОВ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6.1 Споры, возникшие при исполнении настоящего договора, могут быть урегулированы в досудебном порядке путём переговоров, обмена письмами, вынесением предмета спора для решения на Общее собрание потребителей электроэнергии, имеющих электрифицированные земельные участки на территории Товарищества.</w:t>
      </w:r>
    </w:p>
    <w:p w:rsidR="00140C40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6.2 При невозможности разрешить спор в порядке, предусмотренном п. 6.1. данного Договора, он решается в судебном порядке в соответствии с действующим законодательством.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</w:p>
    <w:p w:rsidR="00E50A78" w:rsidRPr="00E50A78" w:rsidRDefault="00E50A78" w:rsidP="00140C40">
      <w:pPr>
        <w:pStyle w:val="a3"/>
        <w:jc w:val="center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7. ЗАКЛЮЧЕНИЕ, ИЗМЕНЕНИЕ И РАСТОРЖЕНИЕ ДОГОВОРА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7.1 Настоящий Договор составлен в двух экземплярах, имеющих равную юридическую силу, по одному для Товарищества и Гражданина.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 xml:space="preserve">7.2 . Настоящий договор вступает в силу с момента подписания Акта проверки состояния электропроводки, энергомера Гражданина </w:t>
      </w:r>
      <w:r w:rsidRPr="008B71B6">
        <w:rPr>
          <w:rFonts w:ascii="Courier New" w:hAnsi="Courier New" w:cs="Courier New"/>
          <w:b/>
        </w:rPr>
        <w:t>(Приложение №1).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 xml:space="preserve">7.3 Если одной из сторон Договора внесено предложение об изменении условий данного Договора в связи с существенно изменившимися условиями, </w:t>
      </w:r>
      <w:r w:rsidRPr="00E50A78">
        <w:rPr>
          <w:rFonts w:ascii="Courier New" w:hAnsi="Courier New" w:cs="Courier New"/>
        </w:rPr>
        <w:lastRenderedPageBreak/>
        <w:t>то отношения сторон до принятия соглашения регулируются ранее заключенным договором.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7.4 Внесение предложения об изменении условий данного Договора, его рассмотрение и решение регулируются в порядке, предусмотренном для споров по данному Договору.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7.5 Все изменения и дополнения к настоящему договору считаются действительными, если они оформлены в письменном виде и подписаны обеими сторонами.</w:t>
      </w:r>
    </w:p>
    <w:p w:rsidR="008B71B6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7.6 Приложения к данному договору являются его неотъемлемой частью.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</w:p>
    <w:p w:rsidR="00E50A78" w:rsidRPr="00E50A78" w:rsidRDefault="00E50A78" w:rsidP="008B71B6">
      <w:pPr>
        <w:pStyle w:val="a3"/>
        <w:jc w:val="center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8. СРОК ДЕЙСТВИЯ ДОГОВОРА</w:t>
      </w:r>
    </w:p>
    <w:p w:rsidR="008B71B6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8.1 Настоящий Договор имеет неограниченный срок действия.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</w:p>
    <w:p w:rsidR="00E50A78" w:rsidRPr="00E50A78" w:rsidRDefault="00E50A78" w:rsidP="008B71B6">
      <w:pPr>
        <w:pStyle w:val="a3"/>
        <w:jc w:val="center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9. ПРОЧИЕ УСЛОВИЯ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9.1 Все ссылки на Устав Товарищества имеют отношение к внутренним документам Товарищества, принятым в соответствии с Уставом и регулирующим отношения, предусмотренные данным Договором.</w:t>
      </w:r>
    </w:p>
    <w:p w:rsidR="008B71B6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9.2 Стороны данного Договора вправе предусмотреть особые условия, не нарушающие действующее Законодательство РФ.</w:t>
      </w:r>
    </w:p>
    <w:p w:rsidR="00E50A78" w:rsidRPr="00E50A78" w:rsidRDefault="00E50A78" w:rsidP="008B71B6">
      <w:pPr>
        <w:pStyle w:val="a3"/>
        <w:jc w:val="center"/>
        <w:rPr>
          <w:rFonts w:ascii="Courier New" w:hAnsi="Courier New" w:cs="Courier New"/>
        </w:rPr>
      </w:pPr>
    </w:p>
    <w:p w:rsidR="00E50A78" w:rsidRPr="00E50A78" w:rsidRDefault="00E50A78" w:rsidP="008B71B6">
      <w:pPr>
        <w:pStyle w:val="a3"/>
        <w:jc w:val="center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10. АДРЕСА И РЕКВИЗИТЫ СТОРОН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Товарищество</w:t>
      </w:r>
    </w:p>
    <w:p w:rsidR="00E50A78" w:rsidRPr="00E50A78" w:rsidRDefault="00140C40" w:rsidP="0063099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ТСН №78 «Октава-6»</w:t>
      </w:r>
    </w:p>
    <w:p w:rsidR="00E50A78" w:rsidRPr="00E50A78" w:rsidRDefault="00140C40" w:rsidP="0063099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301056,Тульская область, Ясногорский р-он, д. Севостеево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 </w:t>
      </w:r>
      <w:r w:rsidR="00140C40" w:rsidRPr="00140C40">
        <w:rPr>
          <w:rFonts w:ascii="Courier New" w:eastAsia="Times New Roman" w:hAnsi="Courier New" w:cs="Courier New"/>
          <w:color w:val="000000"/>
          <w:sz w:val="20"/>
          <w:szCs w:val="20"/>
        </w:rPr>
        <w:t>ИНН 7136006309 КПП 713601001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 </w:t>
      </w:r>
      <w:r w:rsidR="00140C40">
        <w:rPr>
          <w:rFonts w:ascii="Courier New" w:hAnsi="Courier New" w:cs="Courier New"/>
        </w:rPr>
        <w:t>Тел. 8-910-940-19-29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 xml:space="preserve">Председатель </w:t>
      </w:r>
      <w:r w:rsidR="00B72596">
        <w:rPr>
          <w:rFonts w:ascii="Courier New" w:hAnsi="Courier New" w:cs="Courier New"/>
        </w:rPr>
        <w:t>Правления ТСН №78 «Октава-6»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 xml:space="preserve">___________________________ 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М.П.    подпись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Гражданин</w:t>
      </w:r>
    </w:p>
    <w:p w:rsidR="00B72596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_____________________________</w:t>
      </w:r>
      <w:r w:rsidR="00B72596">
        <w:rPr>
          <w:rFonts w:ascii="Courier New" w:hAnsi="Courier New" w:cs="Courier New"/>
        </w:rPr>
        <w:t>________________________________________</w:t>
      </w:r>
      <w:r w:rsidRPr="00E50A78">
        <w:rPr>
          <w:rFonts w:ascii="Courier New" w:hAnsi="Courier New" w:cs="Courier New"/>
        </w:rPr>
        <w:t>,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</w:p>
    <w:p w:rsidR="00B72596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 xml:space="preserve">Участок № ____ на территории </w:t>
      </w:r>
      <w:r w:rsidR="00B72596">
        <w:rPr>
          <w:rFonts w:ascii="Courier New" w:hAnsi="Courier New" w:cs="Courier New"/>
        </w:rPr>
        <w:t>ТСН №78 «Октава-6».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Проживающий: ________________</w:t>
      </w:r>
      <w:r w:rsidR="00B72596">
        <w:rPr>
          <w:rFonts w:ascii="Courier New" w:hAnsi="Courier New" w:cs="Courier New"/>
        </w:rPr>
        <w:t>__________________________________________________________________________________________________________________________________</w:t>
      </w:r>
    </w:p>
    <w:p w:rsidR="00E50A78" w:rsidRPr="00E50A78" w:rsidRDefault="00B72596" w:rsidP="0063099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тел.</w:t>
      </w:r>
      <w:r w:rsidR="00E50A78" w:rsidRPr="00E50A78">
        <w:rPr>
          <w:rFonts w:ascii="Courier New" w:hAnsi="Courier New" w:cs="Courier New"/>
        </w:rPr>
        <w:t>_____________________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паспорт _____</w:t>
      </w:r>
      <w:r w:rsidR="00B72596">
        <w:rPr>
          <w:rFonts w:ascii="Courier New" w:hAnsi="Courier New" w:cs="Courier New"/>
        </w:rPr>
        <w:t xml:space="preserve">    </w:t>
      </w:r>
      <w:r w:rsidRPr="00E50A78">
        <w:rPr>
          <w:rFonts w:ascii="Courier New" w:hAnsi="Courier New" w:cs="Courier New"/>
        </w:rPr>
        <w:t>_________________,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выдан _______________________</w:t>
      </w:r>
      <w:r w:rsidR="00B72596">
        <w:rPr>
          <w:rFonts w:ascii="Courier New" w:hAnsi="Courier New" w:cs="Courier New"/>
        </w:rPr>
        <w:t>____________________________________________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_____________________________</w:t>
      </w:r>
      <w:r w:rsidR="00B72596">
        <w:rPr>
          <w:rFonts w:ascii="Courier New" w:hAnsi="Courier New" w:cs="Courier New"/>
        </w:rPr>
        <w:t>____________________________________________</w:t>
      </w:r>
    </w:p>
    <w:p w:rsidR="00E50A78" w:rsidRPr="00E50A78" w:rsidRDefault="00B72596" w:rsidP="0063099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_______________________(_______________________)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  <w:r w:rsidRPr="00E50A78">
        <w:rPr>
          <w:rFonts w:ascii="Courier New" w:hAnsi="Courier New" w:cs="Courier New"/>
        </w:rPr>
        <w:t>                подпись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</w:p>
    <w:p w:rsidR="00CE4C79" w:rsidRPr="00CE4C79" w:rsidRDefault="00CE4C79" w:rsidP="00CE4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Arial" w:eastAsia="Times New Roman" w:hAnsi="Arial" w:cs="Arial"/>
          <w:b/>
          <w:bCs/>
          <w:sz w:val="21"/>
          <w:szCs w:val="21"/>
        </w:rPr>
        <w:t>§ 6. Энергоснабжение</w:t>
      </w:r>
    </w:p>
    <w:p w:rsidR="00CE4C79" w:rsidRPr="00CE4C79" w:rsidRDefault="00CE4C79" w:rsidP="00CE4C7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Arial" w:eastAsia="Times New Roman" w:hAnsi="Arial" w:cs="Arial"/>
          <w:b/>
          <w:bCs/>
          <w:sz w:val="21"/>
          <w:szCs w:val="21"/>
        </w:rPr>
        <w:t>Статья 539. Договор энергоснабжения</w:t>
      </w:r>
    </w:p>
    <w:p w:rsidR="00CE4C79" w:rsidRPr="00CE4C79" w:rsidRDefault="00CE4C79" w:rsidP="00CE4C7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1. По договору энергоснабжения энергоснабжающая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2. Договор энергоснабжения заключается с абонентом при наличии у него отвечающего установленным техническим требованиям энергопринимающего устройства, присоединенного к сетям энергоснабжающей организации, и другого необходимого оборудования, а также при обеспечении учета потребления энергии.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3. К отношениям по договору энергоснабжения, не урегулированным настоящим Кодексом, применяются законы и иные правовые акты об энергоснабжении, а также обязательные правила, принятые в соответствии с ними.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4. К отношениям по договору снабжения электрической энергией правила настоящего параграфа применяются, если законом или иными правовыми актами не установлено иное.</w:t>
      </w:r>
    </w:p>
    <w:p w:rsidR="00CE4C79" w:rsidRPr="00CE4C79" w:rsidRDefault="00CE4C79" w:rsidP="00CE4C79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color w:val="828282"/>
          <w:sz w:val="21"/>
          <w:szCs w:val="21"/>
        </w:rPr>
        <w:t>(п. 4 введен Федеральным законом от 26.03.2003 N 37-ФЗ)</w:t>
      </w:r>
    </w:p>
    <w:p w:rsidR="00CE4C79" w:rsidRPr="00CE4C79" w:rsidRDefault="00CE4C79" w:rsidP="00CE4C7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Arial" w:eastAsia="Times New Roman" w:hAnsi="Arial" w:cs="Arial"/>
          <w:b/>
          <w:bCs/>
          <w:sz w:val="21"/>
          <w:szCs w:val="21"/>
        </w:rPr>
        <w:t>Статья 540. Заключение и продление договора энергоснабжения</w:t>
      </w:r>
    </w:p>
    <w:p w:rsidR="00CE4C79" w:rsidRPr="00CE4C79" w:rsidRDefault="00CE4C79" w:rsidP="00CE4C7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1.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статьей 546 настоящего Кодекса.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2. Договор энергоснабжения, заключенный на определенный срок, считается продленным на тот же срок и на тех же условиях, если до окончания срока его действия ни одна из сторон не заявит о его прекращении или изменении либо о заключении нового договора.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3. Если одной из сторон до окончания срока действия договора внесено предложение о заключении нового договора, то отношения сторон до заключения нового договора регулируются ранее заключенным договором.</w:t>
      </w:r>
    </w:p>
    <w:p w:rsidR="00CE4C79" w:rsidRPr="00CE4C79" w:rsidRDefault="00CE4C79" w:rsidP="00CE4C7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Arial" w:eastAsia="Times New Roman" w:hAnsi="Arial" w:cs="Arial"/>
          <w:b/>
          <w:bCs/>
          <w:sz w:val="21"/>
          <w:szCs w:val="21"/>
        </w:rPr>
        <w:t>Статья 541. Количество энергии</w:t>
      </w:r>
    </w:p>
    <w:p w:rsidR="00CE4C79" w:rsidRPr="00CE4C79" w:rsidRDefault="00CE4C79" w:rsidP="00CE4C7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1. Энергоснабжающая организация обязана подавать абоненту энергию через присоединенную сеть в количестве, предусмотренном договором энергоснабжения, и с соблюдением режима подачи, согласованного сторонами. Количество поданной абоненту и использованной им энергии определяется в соответствии с данными учета о ее фактическом потреблении.</w:t>
      </w:r>
    </w:p>
    <w:p w:rsidR="00CE4C79" w:rsidRPr="00CE4C79" w:rsidRDefault="00CE4C79" w:rsidP="00CE4C79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color w:val="828282"/>
          <w:sz w:val="21"/>
          <w:szCs w:val="21"/>
        </w:rPr>
        <w:t>(в ред. Федерального закона от 26.03.2003 N 37-ФЗ)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 xml:space="preserve">2. Договором энергоснабжения может быть предусмотрено право абонента изменять количество принимаемой им энергии, определенное договором, при условии возмещения им </w:t>
      </w:r>
      <w:r w:rsidRPr="00CE4C79">
        <w:rPr>
          <w:rFonts w:ascii="Times New Roman" w:eastAsia="Times New Roman" w:hAnsi="Times New Roman" w:cs="Times New Roman"/>
          <w:sz w:val="21"/>
          <w:szCs w:val="21"/>
        </w:rPr>
        <w:lastRenderedPageBreak/>
        <w:t>расходов, понесенных энергоснабжающей организацией в связи с обеспечением подачи энергии не в обусловленном договором количестве.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3. В случае, когда абонентом по договору энергоснабжения выступает гражданин, использующий энергию для бытового потребления, он вправе использовать энергию в необходимом ему количестве.</w:t>
      </w:r>
    </w:p>
    <w:p w:rsidR="00CE4C79" w:rsidRPr="00CE4C79" w:rsidRDefault="00CE4C79" w:rsidP="00CE4C7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Arial" w:eastAsia="Times New Roman" w:hAnsi="Arial" w:cs="Arial"/>
          <w:b/>
          <w:bCs/>
          <w:sz w:val="21"/>
          <w:szCs w:val="21"/>
        </w:rPr>
        <w:t>Статья 542. Качество энергии</w:t>
      </w:r>
    </w:p>
    <w:p w:rsidR="00CE4C79" w:rsidRPr="00CE4C79" w:rsidRDefault="00CE4C79" w:rsidP="00CE4C7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1. Качество подаваемой энергии должно соответствовать требованиям, установленным в соответствии с законодательством Российской Федерации, в том числе с обязательными правилами, или предусмотренным договором энергоснабжения.</w:t>
      </w:r>
    </w:p>
    <w:p w:rsidR="00CE4C79" w:rsidRPr="00CE4C79" w:rsidRDefault="00CE4C79" w:rsidP="00CE4C79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color w:val="828282"/>
          <w:sz w:val="21"/>
          <w:szCs w:val="21"/>
        </w:rPr>
        <w:t>(в ред. Федеральных законов от 26.03.2003 N 37-ФЗ, от 19.07.2011 N 248-ФЗ)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2. В случае нарушения энергоснабжающей организацией требований, предъявляемых к качеству энергии, абонент вправе отказаться от оплаты такой энергии. При этом энергоснабжающая организация вправе требовать возмещения абонентом стоимости того, что абонент неосновательно сберег вследствие использования этой энергии (пункт 2 статьи 1105).</w:t>
      </w:r>
    </w:p>
    <w:p w:rsidR="00CE4C79" w:rsidRPr="00CE4C79" w:rsidRDefault="00CE4C79" w:rsidP="00CE4C7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Arial" w:eastAsia="Times New Roman" w:hAnsi="Arial" w:cs="Arial"/>
          <w:b/>
          <w:bCs/>
          <w:sz w:val="21"/>
          <w:szCs w:val="21"/>
        </w:rPr>
        <w:t>Статья 543. Обязанности покупателя по содержанию и эксплуатации сетей, приборов и оборудования</w:t>
      </w:r>
    </w:p>
    <w:p w:rsidR="00CE4C79" w:rsidRPr="00CE4C79" w:rsidRDefault="00CE4C79" w:rsidP="00CE4C7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1. Абонент обязан обеспечивать надлежащее техническое состояние и безопасность эксплуатируемых энергетических сетей, приборов и оборудования, соблюдать установленный режим потребления энергии, а также немедленно сообщать энергоснабжающей организации об авариях, о пожарах, неисправностях приборов учета энергии и об иных нарушениях, возникающих при пользовании энергией.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2. В случае, когда абонентом по договору энергоснабжения выступает гражданин, использующий энергию для бытового потребления, обязанность обеспечивать надлежащее техническое состояние и безопасность энергетических сетей, а также приборов учета потребления энергии возлагается на энергоснабжающую организацию, если иное не установлено законом или иными правовыми актами.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3. Требования к техническому состоянию и эксплуатации энергетических сетей, приборов и оборудования, а также порядок осуществления контроля за их соблюдением определяются законом, иными правовыми актами и принятыми в соответствии с ними обязательными правилами.</w:t>
      </w:r>
    </w:p>
    <w:p w:rsidR="00CE4C79" w:rsidRPr="00CE4C79" w:rsidRDefault="00CE4C79" w:rsidP="00CE4C7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Arial" w:eastAsia="Times New Roman" w:hAnsi="Arial" w:cs="Arial"/>
          <w:b/>
          <w:bCs/>
          <w:sz w:val="21"/>
          <w:szCs w:val="21"/>
        </w:rPr>
        <w:t>Статья 544. Оплата энергии</w:t>
      </w:r>
    </w:p>
    <w:p w:rsidR="00CE4C79" w:rsidRPr="00CE4C79" w:rsidRDefault="00CE4C79" w:rsidP="00CE4C7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1. 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2. Порядок расчетов за энергию определяется законом, иными правовыми актами или соглашением сторон.</w:t>
      </w:r>
    </w:p>
    <w:p w:rsidR="00CE4C79" w:rsidRPr="00CE4C79" w:rsidRDefault="00CE4C79" w:rsidP="00CE4C7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Arial" w:eastAsia="Times New Roman" w:hAnsi="Arial" w:cs="Arial"/>
          <w:b/>
          <w:bCs/>
          <w:sz w:val="21"/>
          <w:szCs w:val="21"/>
        </w:rPr>
        <w:t>Статья 545. Субабонент</w:t>
      </w:r>
    </w:p>
    <w:p w:rsidR="00CE4C79" w:rsidRPr="00CE4C79" w:rsidRDefault="00CE4C79" w:rsidP="00CE4C7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lastRenderedPageBreak/>
        <w:t>Абонент может передавать энергию, принятую им от энергоснабжающей организации через присоединенную сеть, другому лицу (субабоненту) только с согласия энергоснабжающей организации.</w:t>
      </w:r>
    </w:p>
    <w:p w:rsidR="00CE4C79" w:rsidRPr="00CE4C79" w:rsidRDefault="00CE4C79" w:rsidP="00CE4C7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Arial" w:eastAsia="Times New Roman" w:hAnsi="Arial" w:cs="Arial"/>
          <w:b/>
          <w:bCs/>
          <w:sz w:val="21"/>
          <w:szCs w:val="21"/>
        </w:rPr>
        <w:t>Статья 546. Изменение и расторжение договора энергоснабжения</w:t>
      </w:r>
    </w:p>
    <w:p w:rsidR="00CE4C79" w:rsidRPr="00CE4C79" w:rsidRDefault="00CE4C79" w:rsidP="00CE4C7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1. В случае, когда абонентом по договору энергоснабжения выступает гражданин, использующий энергию для бытового потребления,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энергии.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В случае, когда абонентом по договору энергоснабжения выступает юридическое лицо, энергоснабжающая организация вправе отказаться от исполнения договора в одностороннем порядке по основаниям, предусмотренным статьей 523 настоящего Кодекса, за исключением случаев, установленных законом или иными правовыми актами.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2. Перерыв в подаче, прекращение или ограничение подачи энергии допускаются по соглашению сторон, за исключением случаев,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граждан. О перерыве в подаче, прекращении или об ограничении подачи энергии энергоснабжающая организация должна предупредить абонента.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Прекращение или ограничение подачи энергии без согласования с абонентом - юридическим лицом,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энергии.</w:t>
      </w:r>
    </w:p>
    <w:p w:rsidR="00CE4C79" w:rsidRPr="00CE4C79" w:rsidRDefault="00CE4C79" w:rsidP="00CE4C79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color w:val="828282"/>
          <w:sz w:val="21"/>
          <w:szCs w:val="21"/>
        </w:rPr>
        <w:t>(абзац введен Федеральным законом от 26.03.2003 N 37-ФЗ)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3. Перерыв в подаче,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этом.</w:t>
      </w:r>
    </w:p>
    <w:p w:rsidR="00CE4C79" w:rsidRPr="00CE4C79" w:rsidRDefault="00CE4C79" w:rsidP="00CE4C79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color w:val="828282"/>
          <w:sz w:val="21"/>
          <w:szCs w:val="21"/>
        </w:rPr>
        <w:t>(в ред. Федерального закона от 26.03.2003 N 37-ФЗ)</w:t>
      </w:r>
    </w:p>
    <w:p w:rsidR="00CE4C79" w:rsidRPr="00CE4C79" w:rsidRDefault="00CE4C79" w:rsidP="00CE4C7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Arial" w:eastAsia="Times New Roman" w:hAnsi="Arial" w:cs="Arial"/>
          <w:b/>
          <w:bCs/>
          <w:sz w:val="21"/>
          <w:szCs w:val="21"/>
        </w:rPr>
        <w:t>Статья 547. Ответственность по договору энергоснабжения</w:t>
      </w:r>
    </w:p>
    <w:p w:rsidR="00CE4C79" w:rsidRPr="00CE4C79" w:rsidRDefault="00CE4C79" w:rsidP="00CE4C7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CE4C79" w:rsidRPr="00CE4C79" w:rsidRDefault="00CE4C79" w:rsidP="00CE4C79">
      <w:pPr>
        <w:spacing w:after="0" w:line="240" w:lineRule="auto"/>
        <w:rPr>
          <w:rFonts w:ascii="Times New Roman" w:eastAsia="Times New Roman" w:hAnsi="Times New Roman" w:cs="Times New Roman"/>
          <w:color w:val="392C69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color w:val="392C69"/>
          <w:sz w:val="21"/>
          <w:szCs w:val="21"/>
        </w:rPr>
        <w:t>КонсультантПлюс: примечание.</w:t>
      </w:r>
    </w:p>
    <w:p w:rsidR="00CE4C79" w:rsidRPr="00CE4C79" w:rsidRDefault="00CE4C79" w:rsidP="00CE4C79">
      <w:pPr>
        <w:spacing w:after="96" w:line="240" w:lineRule="auto"/>
        <w:rPr>
          <w:rFonts w:ascii="Times New Roman" w:eastAsia="Times New Roman" w:hAnsi="Times New Roman" w:cs="Times New Roman"/>
          <w:color w:val="392C69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color w:val="392C69"/>
          <w:sz w:val="21"/>
          <w:szCs w:val="21"/>
        </w:rPr>
        <w:t>Об ответственности за несвоевременную оплату переданной энергии см. Постановление Пленума Верховного Суда РФ от 24.03.2016 N 7.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1. В случаях неисполнения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(пункт 2 статьи 15).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2. Если в результате регулирования режима потребления энергии, осуществленного на основании закона или иных правовых актов, допущен перерыв в подаче энергии абоненту, энергоснабжающая организация несет ответственность за неисполнение или ненадлежащее исполнение договорных обязательств при наличии ее вины.</w:t>
      </w:r>
    </w:p>
    <w:p w:rsidR="00CE4C79" w:rsidRPr="00CE4C79" w:rsidRDefault="00CE4C79" w:rsidP="00CE4C7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Arial" w:eastAsia="Times New Roman" w:hAnsi="Arial" w:cs="Arial"/>
          <w:b/>
          <w:bCs/>
          <w:sz w:val="21"/>
          <w:szCs w:val="21"/>
        </w:rPr>
        <w:t>Статья 548. Применение правил об энергоснабжении к иным договорам</w:t>
      </w:r>
    </w:p>
    <w:p w:rsidR="00CE4C79" w:rsidRPr="00CE4C79" w:rsidRDefault="00CE4C79" w:rsidP="00CE4C7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lastRenderedPageBreak/>
        <w:t>1.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CE4C79" w:rsidRPr="00CE4C79" w:rsidRDefault="00CE4C79" w:rsidP="00CE4C7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2. К отношениям, связанным со снабжением через присоединенную сеть газом, нефтью и нефтепродуктами, водой и другими товарами, правила о договоре энергоснабжения (статьи 539 - 547) применяются, если иное не установлено законом, иными правовыми актами или не вытекает из существа обязательства.</w:t>
      </w:r>
    </w:p>
    <w:p w:rsidR="00CE4C79" w:rsidRPr="00CE4C79" w:rsidRDefault="00CE4C79" w:rsidP="00CE4C7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E4C79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</w:p>
    <w:p w:rsidR="00E50A78" w:rsidRPr="00E50A78" w:rsidRDefault="00E50A78" w:rsidP="00630994">
      <w:pPr>
        <w:pStyle w:val="a3"/>
        <w:rPr>
          <w:rFonts w:ascii="Courier New" w:hAnsi="Courier New" w:cs="Courier New"/>
        </w:rPr>
      </w:pPr>
    </w:p>
    <w:sectPr w:rsidR="00E50A78" w:rsidRPr="00E50A78" w:rsidSect="00630994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hevchenko" w:date="2017-07-05T10:55:00Z" w:initials="S">
    <w:p w:rsidR="00FA3BB3" w:rsidRDefault="00FA3BB3">
      <w:pPr>
        <w:pStyle w:val="a6"/>
      </w:pPr>
      <w:r>
        <w:rPr>
          <w:rStyle w:val="a5"/>
        </w:rPr>
        <w:annotationRef/>
      </w:r>
      <w:r>
        <w:t>Проверить формулировку</w:t>
      </w:r>
    </w:p>
  </w:comment>
  <w:comment w:id="2" w:author="Shevchenko" w:date="2017-07-05T10:57:00Z" w:initials="S">
    <w:p w:rsidR="00FA3BB3" w:rsidRDefault="00FA3BB3">
      <w:pPr>
        <w:pStyle w:val="a6"/>
      </w:pPr>
      <w:r>
        <w:rPr>
          <w:rStyle w:val="a5"/>
        </w:rPr>
        <w:annotationRef/>
      </w:r>
      <w:r>
        <w:t>Окончательные расчеты или полный расчет? Если нет, то надо переформулировать, т.к. мы не каждый месяц будем снимать показания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5BC"/>
    <w:rsid w:val="00140C40"/>
    <w:rsid w:val="00626209"/>
    <w:rsid w:val="008B71B6"/>
    <w:rsid w:val="009770C0"/>
    <w:rsid w:val="009B5DD1"/>
    <w:rsid w:val="00AC25E6"/>
    <w:rsid w:val="00AF75BC"/>
    <w:rsid w:val="00B72596"/>
    <w:rsid w:val="00CC3600"/>
    <w:rsid w:val="00CE4C79"/>
    <w:rsid w:val="00E50A78"/>
    <w:rsid w:val="00E67DF2"/>
    <w:rsid w:val="00FA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309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30994"/>
    <w:rPr>
      <w:rFonts w:ascii="Consolas" w:hAnsi="Consolas"/>
      <w:sz w:val="21"/>
      <w:szCs w:val="21"/>
    </w:rPr>
  </w:style>
  <w:style w:type="character" w:styleId="a5">
    <w:name w:val="annotation reference"/>
    <w:basedOn w:val="a0"/>
    <w:uiPriority w:val="99"/>
    <w:semiHidden/>
    <w:unhideWhenUsed/>
    <w:rsid w:val="00FA3BB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A3BB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A3BB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A3BB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A3BB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A3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3B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309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30994"/>
    <w:rPr>
      <w:rFonts w:ascii="Consolas" w:hAnsi="Consolas"/>
      <w:sz w:val="21"/>
      <w:szCs w:val="21"/>
    </w:rPr>
  </w:style>
  <w:style w:type="character" w:styleId="a5">
    <w:name w:val="annotation reference"/>
    <w:basedOn w:val="a0"/>
    <w:uiPriority w:val="99"/>
    <w:semiHidden/>
    <w:unhideWhenUsed/>
    <w:rsid w:val="00FA3BB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A3BB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A3BB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A3BB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A3BB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A3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3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6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01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3593</Words>
  <Characters>20481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</dc:creator>
  <cp:lastModifiedBy>Алла Стерлигова</cp:lastModifiedBy>
  <cp:revision>2</cp:revision>
  <dcterms:created xsi:type="dcterms:W3CDTF">2017-07-10T07:50:00Z</dcterms:created>
  <dcterms:modified xsi:type="dcterms:W3CDTF">2017-07-10T07:50:00Z</dcterms:modified>
</cp:coreProperties>
</file>